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D2D09" w:rsidRPr="006D2D09" w:rsidRDefault="006D2D09" w:rsidP="006D2D09">
      <w:r w:rsidRPr="006D2D09">
        <w:t>A. GENERAL</w:t>
      </w:r>
      <w:r w:rsidRPr="006D2D09">
        <w:t xml:space="preserve"> INSTRUCTIONS</w:t>
      </w:r>
    </w:p>
    <w:p w:rsidR="006D2D09" w:rsidRPr="006D2D09" w:rsidRDefault="006D2D09" w:rsidP="006D2D09">
      <w:r w:rsidRPr="006D2D09">
        <w:t>1. This quotation must be delivered on or before stipulated deadline.</w:t>
      </w:r>
    </w:p>
    <w:p w:rsidR="006D2D09" w:rsidRPr="006D2D09" w:rsidRDefault="006D2D09" w:rsidP="006D2D09">
      <w:r w:rsidRPr="006D2D09">
        <w:t>2. Quotation must be based on the specifications requested.</w:t>
      </w:r>
    </w:p>
    <w:p w:rsidR="006D2D09" w:rsidRPr="006D2D09" w:rsidRDefault="006D2D09" w:rsidP="006D2D09">
      <w:r w:rsidRPr="006D2D09">
        <w:t>3. Quotation is valid for 90 days after the due date.</w:t>
      </w:r>
    </w:p>
    <w:p w:rsidR="006D2D09" w:rsidRPr="006D2D09" w:rsidRDefault="006D2D09" w:rsidP="006D2D09">
      <w:r w:rsidRPr="006D2D09">
        <w:t>4. quotation must be exclusive from VAT and any other indirect tax.</w:t>
      </w:r>
    </w:p>
    <w:p w:rsidR="006D2D09" w:rsidRPr="006D2D09" w:rsidRDefault="006D2D09" w:rsidP="006D2D09">
      <w:r w:rsidRPr="006D2D09">
        <w:t>5. Refer to the evaluation criteria for information needed to accompany quotation.</w:t>
      </w:r>
    </w:p>
    <w:p w:rsidR="006D2D09" w:rsidRPr="006D2D09" w:rsidRDefault="006D2D09" w:rsidP="006D2D09">
      <w:r w:rsidRPr="006D2D09">
        <w:t>B. EXCTUSTON</w:t>
      </w:r>
    </w:p>
    <w:p w:rsidR="006D2D09" w:rsidRPr="006D2D09" w:rsidRDefault="006D2D09" w:rsidP="006D2D09">
      <w:r w:rsidRPr="006D2D09">
        <w:t>Quotation based on a substitute</w:t>
      </w:r>
    </w:p>
    <w:p w:rsidR="006D2D09" w:rsidRPr="006D2D09" w:rsidRDefault="006D2D09" w:rsidP="006D2D09">
      <w:r w:rsidRPr="006D2D09">
        <w:t>Quotations delivered after the deadline</w:t>
      </w:r>
    </w:p>
    <w:p w:rsidR="00646D7A" w:rsidRDefault="006D2D09" w:rsidP="006D2D09">
      <w:r w:rsidRPr="006D2D09">
        <w:t>Quotation not in the vendor business letter head</w:t>
      </w:r>
    </w:p>
    <w:p w:rsidR="006D2D09" w:rsidRDefault="006D2D09" w:rsidP="006D2D09"/>
    <w:p w:rsidR="006D2D09" w:rsidRPr="006D2D09" w:rsidRDefault="006D2D09" w:rsidP="006D2D09">
      <w:r w:rsidRPr="006D2D09">
        <w:t>1. The quotation will be reviewed on lead time, price and</w:t>
      </w:r>
    </w:p>
    <w:p w:rsidR="006D2D09" w:rsidRPr="006D2D09" w:rsidRDefault="006D2D09" w:rsidP="006D2D09">
      <w:r w:rsidRPr="006D2D09">
        <w:t xml:space="preserve">qua </w:t>
      </w:r>
      <w:proofErr w:type="spellStart"/>
      <w:r w:rsidRPr="006D2D09">
        <w:t>lity</w:t>
      </w:r>
      <w:proofErr w:type="spellEnd"/>
      <w:r w:rsidRPr="006D2D09">
        <w:t>.</w:t>
      </w:r>
    </w:p>
    <w:p w:rsidR="006D2D09" w:rsidRPr="006D2D09" w:rsidRDefault="006D2D09" w:rsidP="006D2D09">
      <w:r w:rsidRPr="006D2D09">
        <w:t>2. Company is dully registered with latest business</w:t>
      </w:r>
    </w:p>
    <w:p w:rsidR="006D2D09" w:rsidRPr="006D2D09" w:rsidRDefault="006D2D09" w:rsidP="006D2D09">
      <w:r w:rsidRPr="006D2D09">
        <w:t>registration.</w:t>
      </w:r>
    </w:p>
    <w:p w:rsidR="006D2D09" w:rsidRPr="006D2D09" w:rsidRDefault="006D2D09" w:rsidP="006D2D09">
      <w:r w:rsidRPr="006D2D09">
        <w:t>3. Proof of tax compliance.</w:t>
      </w:r>
    </w:p>
    <w:p w:rsidR="006D2D09" w:rsidRPr="006D2D09" w:rsidRDefault="006D2D09" w:rsidP="006D2D09">
      <w:r w:rsidRPr="006D2D09">
        <w:t>4. Proof of similar experience.</w:t>
      </w:r>
    </w:p>
    <w:p w:rsidR="006D2D09" w:rsidRPr="006D2D09" w:rsidRDefault="006D2D09" w:rsidP="006D2D09">
      <w:r w:rsidRPr="006D2D09">
        <w:t>D.EVALUATION CRITERIA: Professional services</w:t>
      </w:r>
    </w:p>
    <w:p w:rsidR="006D2D09" w:rsidRPr="006D2D09" w:rsidRDefault="006D2D09" w:rsidP="006D2D09">
      <w:r w:rsidRPr="006D2D09">
        <w:t>1. Experience statement demonstrating similar work done-At</w:t>
      </w:r>
    </w:p>
    <w:p w:rsidR="006D2D09" w:rsidRPr="006D2D09" w:rsidRDefault="006D2D09" w:rsidP="006D2D09">
      <w:r w:rsidRPr="006D2D09">
        <w:t>least 3 experiences.</w:t>
      </w:r>
    </w:p>
    <w:p w:rsidR="006D2D09" w:rsidRPr="006D2D09" w:rsidRDefault="006D2D09" w:rsidP="006D2D09">
      <w:r w:rsidRPr="006D2D09">
        <w:t>2. References for similar work.</w:t>
      </w:r>
    </w:p>
    <w:p w:rsidR="006D2D09" w:rsidRPr="006D2D09" w:rsidRDefault="006D2D09" w:rsidP="006D2D09">
      <w:r w:rsidRPr="006D2D09">
        <w:t>3. Detailed workplan</w:t>
      </w:r>
    </w:p>
    <w:p w:rsidR="006D2D09" w:rsidRPr="006D2D09" w:rsidRDefault="006D2D09" w:rsidP="006D2D09">
      <w:r w:rsidRPr="006D2D09">
        <w:t xml:space="preserve">INFORMATION </w:t>
      </w:r>
      <w:r w:rsidRPr="006D2D09">
        <w:t>Requirements</w:t>
      </w:r>
      <w:r w:rsidRPr="006D2D09">
        <w:t xml:space="preserve"> FOR NON-PREQUALIFIED SUPPLIERS: GENERAL SERVICE PROVIDERS</w:t>
      </w:r>
    </w:p>
    <w:p w:rsidR="006D2D09" w:rsidRPr="006D2D09" w:rsidRDefault="006D2D09" w:rsidP="006D2D09">
      <w:r w:rsidRPr="006D2D09">
        <w:t>1. Company business registration and any other documents -</w:t>
      </w:r>
    </w:p>
    <w:p w:rsidR="006D2D09" w:rsidRPr="006D2D09" w:rsidRDefault="006D2D09" w:rsidP="006D2D09">
      <w:r w:rsidRPr="006D2D09">
        <w:t>as proof of capacity to do business.</w:t>
      </w:r>
    </w:p>
    <w:p w:rsidR="006D2D09" w:rsidRPr="006D2D09" w:rsidRDefault="006D2D09" w:rsidP="006D2D09">
      <w:r w:rsidRPr="006D2D09">
        <w:t>2. Tax clearance /business tax clearance.</w:t>
      </w:r>
    </w:p>
    <w:p w:rsidR="006D2D09" w:rsidRPr="006D2D09" w:rsidRDefault="006D2D09" w:rsidP="006D2D09">
      <w:r w:rsidRPr="006D2D09">
        <w:t xml:space="preserve">3. </w:t>
      </w:r>
      <w:r w:rsidRPr="006D2D09">
        <w:t>Previous experiences</w:t>
      </w:r>
    </w:p>
    <w:p w:rsidR="006D2D09" w:rsidRDefault="006D2D09" w:rsidP="006D2D09">
      <w:r w:rsidRPr="006D2D09">
        <w:t>4. Vendor declaration</w:t>
      </w:r>
    </w:p>
    <w:p w:rsidR="006D2D09" w:rsidRDefault="006D2D09" w:rsidP="006D2D09"/>
    <w:p w:rsidR="006D2D09" w:rsidRPr="006D2D09" w:rsidRDefault="006D2D09" w:rsidP="006D2D09">
      <w:r w:rsidRPr="006D2D09">
        <w:t>Company registration /</w:t>
      </w:r>
      <w:proofErr w:type="spellStart"/>
      <w:r w:rsidRPr="006D2D09">
        <w:t>ldentity</w:t>
      </w:r>
      <w:proofErr w:type="spellEnd"/>
      <w:r w:rsidRPr="006D2D09">
        <w:t xml:space="preserve"> &amp; company profile for lease</w:t>
      </w:r>
    </w:p>
    <w:p w:rsidR="006D2D09" w:rsidRPr="006D2D09" w:rsidRDefault="006D2D09" w:rsidP="006D2D09">
      <w:r w:rsidRPr="006D2D09">
        <w:t xml:space="preserve">companies or Personal </w:t>
      </w:r>
      <w:proofErr w:type="spellStart"/>
      <w:r w:rsidRPr="006D2D09">
        <w:t>ldentity</w:t>
      </w:r>
      <w:proofErr w:type="spellEnd"/>
      <w:r w:rsidRPr="006D2D09">
        <w:t xml:space="preserve"> card for individual </w:t>
      </w:r>
      <w:proofErr w:type="spellStart"/>
      <w:r w:rsidRPr="006D2D09">
        <w:t>Iessor</w:t>
      </w:r>
      <w:proofErr w:type="spellEnd"/>
      <w:r w:rsidRPr="006D2D09">
        <w:t xml:space="preserve"> or</w:t>
      </w:r>
    </w:p>
    <w:p w:rsidR="006D2D09" w:rsidRPr="006D2D09" w:rsidRDefault="006D2D09" w:rsidP="006D2D09">
      <w:r w:rsidRPr="006D2D09">
        <w:t>Affidavit indicating the names</w:t>
      </w:r>
    </w:p>
    <w:p w:rsidR="006D2D09" w:rsidRPr="006D2D09" w:rsidRDefault="006D2D09" w:rsidP="006D2D09">
      <w:r w:rsidRPr="006D2D09">
        <w:t>Vehicle road tax /clearance</w:t>
      </w:r>
    </w:p>
    <w:p w:rsidR="006D2D09" w:rsidRPr="006D2D09" w:rsidRDefault="006D2D09" w:rsidP="006D2D09">
      <w:r w:rsidRPr="006D2D09">
        <w:t>Vehicle logbook /Vehicle registration /Proof of ownership</w:t>
      </w:r>
    </w:p>
    <w:p w:rsidR="006D2D09" w:rsidRPr="006D2D09" w:rsidRDefault="006D2D09" w:rsidP="006D2D09">
      <w:r w:rsidRPr="006D2D09">
        <w:t>Previous experiences (Proof of at least two previous works)</w:t>
      </w:r>
    </w:p>
    <w:p w:rsidR="006D2D09" w:rsidRPr="006D2D09" w:rsidRDefault="006D2D09" w:rsidP="006D2D09">
      <w:r w:rsidRPr="006D2D09">
        <w:t>5. Driver license (Dedicated driver)</w:t>
      </w:r>
    </w:p>
    <w:sectPr w:rsidR="006D2D09" w:rsidRPr="006D2D0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D09"/>
    <w:rsid w:val="001B6387"/>
    <w:rsid w:val="001E0E48"/>
    <w:rsid w:val="003925CE"/>
    <w:rsid w:val="00467DA6"/>
    <w:rsid w:val="00625B87"/>
    <w:rsid w:val="006319CA"/>
    <w:rsid w:val="00646D7A"/>
    <w:rsid w:val="006D2D09"/>
    <w:rsid w:val="008E741E"/>
    <w:rsid w:val="00944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07D4D"/>
  <w15:chartTrackingRefBased/>
  <w15:docId w15:val="{4A524180-5937-4F14-8C14-F72E76269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4C28"/>
  </w:style>
  <w:style w:type="paragraph" w:styleId="Heading1">
    <w:name w:val="heading 1"/>
    <w:basedOn w:val="Normal"/>
    <w:next w:val="Normal"/>
    <w:link w:val="Heading1Char"/>
    <w:uiPriority w:val="9"/>
    <w:qFormat/>
    <w:rsid w:val="00944C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2D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2D0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2D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2D0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2D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2D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2D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2D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4C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aliases w:val="Citation List,Bullets,heading 6,List Paragraph1,List Paragraph (numbered (a)),Heading 61,Normal bullet 2,Bullet Points,Liste Paragraf,List Item,References,WB List Paragraph,Resume Title,Riana Table Bullets 1,Lettre d'introduction"/>
    <w:basedOn w:val="Normal"/>
    <w:link w:val="ListParagraphChar"/>
    <w:uiPriority w:val="34"/>
    <w:qFormat/>
    <w:rsid w:val="00944C28"/>
    <w:pPr>
      <w:ind w:left="720"/>
      <w:contextualSpacing/>
    </w:pPr>
  </w:style>
  <w:style w:type="character" w:customStyle="1" w:styleId="ListParagraphChar">
    <w:name w:val="List Paragraph Char"/>
    <w:aliases w:val="Citation List Char,Bullets Char,heading 6 Char,List Paragraph1 Char,List Paragraph (numbered (a)) Char,Heading 61 Char,Normal bullet 2 Char,Bullet Points Char,Liste Paragraf Char,List Item Char,References Char,WB List Paragraph Char"/>
    <w:link w:val="ListParagraph"/>
    <w:uiPriority w:val="34"/>
    <w:qFormat/>
    <w:locked/>
    <w:rsid w:val="00944C28"/>
  </w:style>
  <w:style w:type="paragraph" w:styleId="TOCHeading">
    <w:name w:val="TOC Heading"/>
    <w:basedOn w:val="Heading1"/>
    <w:next w:val="Normal"/>
    <w:uiPriority w:val="39"/>
    <w:unhideWhenUsed/>
    <w:qFormat/>
    <w:rsid w:val="00944C28"/>
    <w:pPr>
      <w:outlineLvl w:val="9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6D2D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2D0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2D0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2D0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2D0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2D0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2D0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2D0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2D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2D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2D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2D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2D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2D09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6D2D0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2D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2D0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2D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219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Abdiaziz Omar</dc:creator>
  <cp:keywords/>
  <dc:description/>
  <cp:lastModifiedBy>Abdiaziz Omar</cp:lastModifiedBy>
  <cp:revision>1</cp:revision>
  <dcterms:created xsi:type="dcterms:W3CDTF">2025-04-05T16:52:00Z</dcterms:created>
  <dcterms:modified xsi:type="dcterms:W3CDTF">2025-04-05T16:56:00Z</dcterms:modified>
</cp:coreProperties>
</file>